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bookmarkStart w:id="0" w:name="_GoBack"/>
      <w:bookmarkEnd w:id="0"/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B455C1">
        <w:rPr>
          <w:rFonts w:cstheme="minorHAnsi"/>
          <w:u w:val="single"/>
        </w:rPr>
        <w:t>ay, March 4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5B735F">
        <w:rPr>
          <w:rFonts w:cstheme="minorHAnsi"/>
        </w:rPr>
        <w:t>:30 a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>Bonnie Friedman;</w:t>
      </w:r>
      <w:r w:rsidR="00461D1E">
        <w:rPr>
          <w:rFonts w:cstheme="minorHAnsi"/>
        </w:rPr>
        <w:t xml:space="preserve"> Angela Gannon;</w:t>
      </w:r>
      <w:r w:rsidR="00E128F8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E92555">
        <w:rPr>
          <w:rFonts w:cstheme="minorHAnsi"/>
        </w:rPr>
        <w:t xml:space="preserve">Vice Chancellor Debra </w:t>
      </w:r>
      <w:proofErr w:type="spellStart"/>
      <w:r w:rsidR="00E92555">
        <w:rPr>
          <w:rFonts w:cstheme="minorHAnsi"/>
        </w:rPr>
        <w:t>Nakama</w:t>
      </w:r>
      <w:proofErr w:type="spellEnd"/>
      <w:r w:rsidR="00E92555">
        <w:rPr>
          <w:rFonts w:cstheme="minorHAnsi"/>
        </w:rPr>
        <w:t xml:space="preserve">;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E256D5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E256D5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F20A7C" w:rsidRPr="00B455C1" w:rsidRDefault="00F5522E" w:rsidP="00B455C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The DOH</w:t>
      </w:r>
      <w:r w:rsidR="007E0F30">
        <w:rPr>
          <w:rFonts w:cstheme="minorHAnsi"/>
        </w:rPr>
        <w:t xml:space="preserve"> drive-through</w:t>
      </w:r>
      <w:r>
        <w:rPr>
          <w:rFonts w:cstheme="minorHAnsi"/>
        </w:rPr>
        <w:t xml:space="preserve"> vaccination clinic continues on campus</w:t>
      </w:r>
      <w:r w:rsidR="00B455C1">
        <w:rPr>
          <w:rFonts w:cstheme="minorHAnsi"/>
        </w:rPr>
        <w:t xml:space="preserve"> on Wednesdays</w:t>
      </w:r>
      <w:r>
        <w:rPr>
          <w:rFonts w:cstheme="minorHAnsi"/>
        </w:rPr>
        <w:t>.</w:t>
      </w:r>
      <w:r w:rsidR="00970E07">
        <w:rPr>
          <w:rFonts w:cstheme="minorHAnsi"/>
        </w:rPr>
        <w:t xml:space="preserve">  </w:t>
      </w:r>
    </w:p>
    <w:p w:rsidR="00B455C1" w:rsidRDefault="00B455C1" w:rsidP="00E9255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Virtual events for March.</w:t>
      </w:r>
    </w:p>
    <w:p w:rsidR="00B455C1" w:rsidRDefault="00B455C1" w:rsidP="00E9255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Workshops.</w:t>
      </w:r>
    </w:p>
    <w:p w:rsidR="00B455C1" w:rsidRDefault="00B455C1" w:rsidP="00E9255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Soft launch of revised UHMC website.</w:t>
      </w:r>
    </w:p>
    <w:p w:rsidR="00B455C1" w:rsidRDefault="00461D1E" w:rsidP="00E9255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Three </w:t>
      </w:r>
      <w:proofErr w:type="spellStart"/>
      <w:r>
        <w:rPr>
          <w:rFonts w:cstheme="minorHAnsi"/>
        </w:rPr>
        <w:t>Lā</w:t>
      </w:r>
      <w:r w:rsidR="00B455C1">
        <w:rPr>
          <w:rFonts w:cstheme="minorHAnsi"/>
        </w:rPr>
        <w:t>na</w:t>
      </w:r>
      <w:r>
        <w:rPr>
          <w:rFonts w:cstheme="minorHAnsi"/>
        </w:rPr>
        <w:t>ʻ</w:t>
      </w:r>
      <w:r w:rsidR="00B455C1">
        <w:rPr>
          <w:rFonts w:cstheme="minorHAnsi"/>
        </w:rPr>
        <w:t>i</w:t>
      </w:r>
      <w:proofErr w:type="spellEnd"/>
      <w:r w:rsidR="00B455C1">
        <w:rPr>
          <w:rFonts w:cstheme="minorHAnsi"/>
        </w:rPr>
        <w:t xml:space="preserve"> Early Colle</w:t>
      </w:r>
      <w:r w:rsidR="00621334">
        <w:rPr>
          <w:rFonts w:cstheme="minorHAnsi"/>
        </w:rPr>
        <w:t xml:space="preserve">ge students have obtained </w:t>
      </w:r>
      <w:r w:rsidR="00B455C1">
        <w:rPr>
          <w:rFonts w:cstheme="minorHAnsi"/>
        </w:rPr>
        <w:t>AA degrees.</w:t>
      </w:r>
    </w:p>
    <w:p w:rsidR="00B455C1" w:rsidRDefault="00B455C1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455C1">
        <w:rPr>
          <w:rFonts w:cstheme="minorHAnsi"/>
          <w:u w:val="single"/>
        </w:rPr>
        <w:t>Academic Affairs</w:t>
      </w:r>
      <w:r>
        <w:rPr>
          <w:rFonts w:cstheme="minorHAnsi"/>
        </w:rPr>
        <w:t>.  Laura Nagle an</w:t>
      </w:r>
      <w:r w:rsidR="00461D1E">
        <w:rPr>
          <w:rFonts w:cstheme="minorHAnsi"/>
        </w:rPr>
        <w:t xml:space="preserve">d </w:t>
      </w:r>
      <w:proofErr w:type="spellStart"/>
      <w:r w:rsidR="00461D1E">
        <w:rPr>
          <w:rFonts w:cstheme="minorHAnsi"/>
        </w:rPr>
        <w:t>Kahele</w:t>
      </w:r>
      <w:proofErr w:type="spellEnd"/>
      <w:r w:rsidR="00461D1E">
        <w:rPr>
          <w:rFonts w:cstheme="minorHAnsi"/>
        </w:rPr>
        <w:t xml:space="preserve"> </w:t>
      </w:r>
      <w:proofErr w:type="spellStart"/>
      <w:r w:rsidR="00461D1E">
        <w:rPr>
          <w:rFonts w:cstheme="minorHAnsi"/>
        </w:rPr>
        <w:t>Dukelow</w:t>
      </w:r>
      <w:proofErr w:type="spellEnd"/>
      <w:r w:rsidR="00461D1E">
        <w:rPr>
          <w:rFonts w:cstheme="minorHAnsi"/>
        </w:rPr>
        <w:t xml:space="preserve"> discussed academic program strategie</w:t>
      </w:r>
      <w:r>
        <w:rPr>
          <w:rFonts w:cstheme="minorHAnsi"/>
        </w:rPr>
        <w:t>s and recommendations</w:t>
      </w:r>
      <w:r w:rsidR="00461D1E">
        <w:rPr>
          <w:rFonts w:cstheme="minorHAnsi"/>
        </w:rPr>
        <w:t>,</w:t>
      </w:r>
      <w:r>
        <w:rPr>
          <w:rFonts w:cstheme="minorHAnsi"/>
        </w:rPr>
        <w:t xml:space="preserve"> which have been reviewed by a committee and discussed with those potentially affected.</w:t>
      </w:r>
      <w:r w:rsidR="00E301A2">
        <w:rPr>
          <w:rFonts w:cstheme="minorHAnsi"/>
        </w:rPr>
        <w:t xml:space="preserve">  A campus report</w:t>
      </w:r>
      <w:r w:rsidR="00D34E59">
        <w:rPr>
          <w:rFonts w:cstheme="minorHAnsi"/>
        </w:rPr>
        <w:t xml:space="preserve"> is being prepared for issuance on March 12, 2021.</w:t>
      </w:r>
    </w:p>
    <w:p w:rsidR="008148FC" w:rsidRDefault="008148FC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Vaccination Clinic for UHMC Personnel</w:t>
      </w:r>
      <w:r w:rsidRPr="008148FC">
        <w:rPr>
          <w:rFonts w:cstheme="minorHAnsi"/>
        </w:rPr>
        <w:t>.</w:t>
      </w:r>
      <w:r>
        <w:rPr>
          <w:rFonts w:cstheme="minorHAnsi"/>
        </w:rPr>
        <w:t xml:space="preserve">  Vaccinations are being offered on Saturday, March 6, 2021.</w:t>
      </w:r>
    </w:p>
    <w:p w:rsidR="0026617A" w:rsidRDefault="00E301A2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Summer</w:t>
      </w:r>
      <w:r w:rsidR="0026617A">
        <w:rPr>
          <w:rFonts w:cstheme="minorHAnsi"/>
          <w:u w:val="single"/>
        </w:rPr>
        <w:t xml:space="preserve"> and Fall Schedule</w:t>
      </w:r>
      <w:r>
        <w:rPr>
          <w:rFonts w:cstheme="minorHAnsi"/>
          <w:u w:val="single"/>
        </w:rPr>
        <w:t>s</w:t>
      </w:r>
      <w:r w:rsidR="0026617A" w:rsidRPr="0026617A">
        <w:rPr>
          <w:rFonts w:cstheme="minorHAnsi"/>
        </w:rPr>
        <w:t>.</w:t>
      </w:r>
      <w:r w:rsidR="0026617A">
        <w:rPr>
          <w:rFonts w:cstheme="minorHAnsi"/>
        </w:rPr>
        <w:t xml:space="preserve">  </w:t>
      </w:r>
      <w:r w:rsidR="0028063C">
        <w:rPr>
          <w:rFonts w:cstheme="minorHAnsi"/>
        </w:rPr>
        <w:t xml:space="preserve">The Council discussed the feasibility of in-person classes in summer and fall.  </w:t>
      </w:r>
      <w:proofErr w:type="spellStart"/>
      <w:r w:rsidR="0028063C">
        <w:rPr>
          <w:rFonts w:cstheme="minorHAnsi"/>
        </w:rPr>
        <w:t>Kahele</w:t>
      </w:r>
      <w:proofErr w:type="spellEnd"/>
      <w:r w:rsidR="0028063C">
        <w:rPr>
          <w:rFonts w:cstheme="minorHAnsi"/>
        </w:rPr>
        <w:t xml:space="preserve"> </w:t>
      </w:r>
      <w:proofErr w:type="spellStart"/>
      <w:r w:rsidR="0028063C">
        <w:rPr>
          <w:rFonts w:cstheme="minorHAnsi"/>
        </w:rPr>
        <w:t>Dukelow</w:t>
      </w:r>
      <w:proofErr w:type="spellEnd"/>
      <w:r w:rsidR="0028063C">
        <w:rPr>
          <w:rFonts w:cstheme="minorHAnsi"/>
        </w:rPr>
        <w:t xml:space="preserve"> reported that some in-person classe</w:t>
      </w:r>
      <w:r>
        <w:rPr>
          <w:rFonts w:cstheme="minorHAnsi"/>
        </w:rPr>
        <w:t>s are planned</w:t>
      </w:r>
      <w:r w:rsidR="0028063C">
        <w:rPr>
          <w:rFonts w:cstheme="minorHAnsi"/>
        </w:rPr>
        <w:t xml:space="preserve">.  </w:t>
      </w:r>
    </w:p>
    <w:p w:rsidR="0028063C" w:rsidRDefault="0028063C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Farm</w:t>
      </w:r>
      <w:r w:rsidRPr="0028063C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he </w:t>
      </w:r>
      <w:r w:rsidR="00E301A2">
        <w:rPr>
          <w:rFonts w:cstheme="minorHAnsi"/>
        </w:rPr>
        <w:t>met with the community</w:t>
      </w:r>
      <w:r>
        <w:rPr>
          <w:rFonts w:cstheme="minorHAnsi"/>
        </w:rPr>
        <w:t xml:space="preserve"> to discuss the Molokai Farm and its proposed closure.  CTAHR has declined to take over the existing lease.  Current plans are to cease operation</w:t>
      </w:r>
      <w:r w:rsidR="00022DF3">
        <w:rPr>
          <w:rFonts w:cstheme="minorHAnsi"/>
        </w:rPr>
        <w:t>s</w:t>
      </w:r>
      <w:r>
        <w:rPr>
          <w:rFonts w:cstheme="minorHAnsi"/>
        </w:rPr>
        <w:t xml:space="preserve"> by the end of December 2021.</w:t>
      </w:r>
    </w:p>
    <w:p w:rsidR="0028063C" w:rsidRDefault="0028063C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Marketing</w:t>
      </w:r>
      <w:r w:rsidRPr="0028063C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931F6">
        <w:rPr>
          <w:rFonts w:cstheme="minorHAnsi"/>
        </w:rPr>
        <w:t xml:space="preserve">The Council discussed the UHMC marketing budget and </w:t>
      </w:r>
      <w:r w:rsidR="00E301A2">
        <w:rPr>
          <w:rFonts w:cstheme="minorHAnsi"/>
        </w:rPr>
        <w:t xml:space="preserve">marketing </w:t>
      </w:r>
      <w:r w:rsidR="00E931F6">
        <w:rPr>
          <w:rFonts w:cstheme="minorHAnsi"/>
        </w:rPr>
        <w:t>efforts for summer and fall.</w:t>
      </w:r>
    </w:p>
    <w:p w:rsidR="00E931F6" w:rsidRDefault="00E931F6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CARES </w:t>
      </w:r>
      <w:r w:rsidR="00E301A2">
        <w:rPr>
          <w:rFonts w:cstheme="minorHAnsi"/>
          <w:u w:val="single"/>
        </w:rPr>
        <w:t xml:space="preserve">Act </w:t>
      </w:r>
      <w:r>
        <w:rPr>
          <w:rFonts w:cstheme="minorHAnsi"/>
          <w:u w:val="single"/>
        </w:rPr>
        <w:t>Funds</w:t>
      </w:r>
      <w:r w:rsidRPr="00E931F6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</w:t>
      </w:r>
      <w:r w:rsidR="00E301A2">
        <w:rPr>
          <w:rFonts w:cstheme="minorHAnsi"/>
        </w:rPr>
        <w:t>use of</w:t>
      </w:r>
      <w:r>
        <w:rPr>
          <w:rFonts w:cstheme="minorHAnsi"/>
        </w:rPr>
        <w:t xml:space="preserve"> half of available CARES Act funds for scholarships.  The Council discussed whether funds could be used to improve air conditi</w:t>
      </w:r>
      <w:r w:rsidR="00E301A2">
        <w:rPr>
          <w:rFonts w:cstheme="minorHAnsi"/>
        </w:rPr>
        <w:t>oning</w:t>
      </w:r>
      <w:r w:rsidR="00461D1E">
        <w:rPr>
          <w:rFonts w:cstheme="minorHAnsi"/>
        </w:rPr>
        <w:t>, replace windows, and install air cleaners.</w:t>
      </w:r>
    </w:p>
    <w:p w:rsidR="00461D1E" w:rsidRDefault="00461D1E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P</w:t>
      </w:r>
      <w:r w:rsidR="00E301A2">
        <w:rPr>
          <w:rFonts w:cstheme="minorHAnsi"/>
          <w:u w:val="single"/>
        </w:rPr>
        <w:t>āʻ</w:t>
      </w:r>
      <w:r>
        <w:rPr>
          <w:rFonts w:cstheme="minorHAnsi"/>
          <w:u w:val="single"/>
        </w:rPr>
        <w:t>ina</w:t>
      </w:r>
      <w:proofErr w:type="spellEnd"/>
      <w:r w:rsidR="00E301A2">
        <w:rPr>
          <w:rFonts w:cstheme="minorHAnsi"/>
          <w:u w:val="single"/>
        </w:rPr>
        <w:t xml:space="preserve"> Building</w:t>
      </w:r>
      <w:r w:rsidRPr="00461D1E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301A2">
        <w:rPr>
          <w:rFonts w:cstheme="minorHAnsi"/>
        </w:rPr>
        <w:t xml:space="preserve">David </w:t>
      </w:r>
      <w:proofErr w:type="spellStart"/>
      <w:r w:rsidR="00E301A2">
        <w:rPr>
          <w:rFonts w:cstheme="minorHAnsi"/>
        </w:rPr>
        <w:t>Tamanaha</w:t>
      </w:r>
      <w:proofErr w:type="spellEnd"/>
      <w:r w:rsidR="00E301A2">
        <w:rPr>
          <w:rFonts w:cstheme="minorHAnsi"/>
        </w:rPr>
        <w:t xml:space="preserve"> reported that r</w:t>
      </w:r>
      <w:r>
        <w:rPr>
          <w:rFonts w:cstheme="minorHAnsi"/>
        </w:rPr>
        <w:t xml:space="preserve">enovation work </w:t>
      </w:r>
      <w:r w:rsidR="00E301A2">
        <w:rPr>
          <w:rFonts w:cstheme="minorHAnsi"/>
        </w:rPr>
        <w:t xml:space="preserve">is </w:t>
      </w:r>
      <w:r>
        <w:rPr>
          <w:rFonts w:cstheme="minorHAnsi"/>
        </w:rPr>
        <w:t>almost done.</w:t>
      </w:r>
    </w:p>
    <w:p w:rsidR="00461D1E" w:rsidRDefault="00461D1E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Swap Meet</w:t>
      </w:r>
      <w:r w:rsidRPr="00461D1E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E301A2">
        <w:rPr>
          <w:rFonts w:cstheme="minorHAnsi"/>
        </w:rPr>
        <w:t xml:space="preserve">David </w:t>
      </w:r>
      <w:proofErr w:type="spellStart"/>
      <w:r w:rsidR="00E301A2">
        <w:rPr>
          <w:rFonts w:cstheme="minorHAnsi"/>
        </w:rPr>
        <w:t>Tamanaha</w:t>
      </w:r>
      <w:proofErr w:type="spellEnd"/>
      <w:r w:rsidR="00E301A2">
        <w:rPr>
          <w:rFonts w:cstheme="minorHAnsi"/>
        </w:rPr>
        <w:t xml:space="preserve"> r</w:t>
      </w:r>
      <w:r w:rsidR="00022DF3">
        <w:rPr>
          <w:rFonts w:cstheme="minorHAnsi"/>
        </w:rPr>
        <w:t xml:space="preserve">eported that the College and the </w:t>
      </w:r>
      <w:r>
        <w:rPr>
          <w:rFonts w:cstheme="minorHAnsi"/>
        </w:rPr>
        <w:t>S</w:t>
      </w:r>
      <w:r w:rsidR="00E301A2">
        <w:rPr>
          <w:rFonts w:cstheme="minorHAnsi"/>
        </w:rPr>
        <w:t>wap Meet operator are nearing agreement on the reopening of the Swap Meet.</w:t>
      </w:r>
    </w:p>
    <w:p w:rsidR="00461D1E" w:rsidRDefault="00461D1E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Budget Committee</w:t>
      </w:r>
      <w:r w:rsidRPr="00461D1E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</w:t>
      </w:r>
      <w:r w:rsidR="00E301A2">
        <w:rPr>
          <w:rFonts w:cstheme="minorHAnsi"/>
        </w:rPr>
        <w:t>a</w:t>
      </w:r>
      <w:proofErr w:type="spellEnd"/>
      <w:r w:rsidR="00E301A2">
        <w:rPr>
          <w:rFonts w:cstheme="minorHAnsi"/>
        </w:rPr>
        <w:t xml:space="preserve"> reported that he drafted </w:t>
      </w:r>
      <w:r>
        <w:rPr>
          <w:rFonts w:cstheme="minorHAnsi"/>
        </w:rPr>
        <w:t>answ</w:t>
      </w:r>
      <w:r w:rsidR="00E301A2">
        <w:rPr>
          <w:rFonts w:cstheme="minorHAnsi"/>
        </w:rPr>
        <w:t>ers in response to Budget Committee questions and comments.</w:t>
      </w:r>
    </w:p>
    <w:p w:rsidR="00461D1E" w:rsidRDefault="00461D1E" w:rsidP="00B455C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Enrollment</w:t>
      </w:r>
      <w:r w:rsidRPr="00461D1E">
        <w:rPr>
          <w:rFonts w:cstheme="minorHAnsi"/>
        </w:rPr>
        <w:t>.</w:t>
      </w:r>
      <w:r>
        <w:rPr>
          <w:rFonts w:cstheme="minorHAnsi"/>
        </w:rPr>
        <w:t xml:space="preserve">  Debra </w:t>
      </w:r>
      <w:proofErr w:type="spellStart"/>
      <w:r>
        <w:rPr>
          <w:rFonts w:cstheme="minorHAnsi"/>
        </w:rPr>
        <w:t>Nakama</w:t>
      </w:r>
      <w:proofErr w:type="spellEnd"/>
      <w:r>
        <w:rPr>
          <w:rFonts w:cstheme="minorHAnsi"/>
        </w:rPr>
        <w:t xml:space="preserve"> reported that Student Affairs is monitoring enrollment trends and discussing strategies.</w:t>
      </w:r>
      <w:r w:rsidR="00022DF3">
        <w:rPr>
          <w:rFonts w:cstheme="minorHAnsi"/>
        </w:rPr>
        <w:t xml:space="preserve">  She said that one of their goals is</w:t>
      </w:r>
      <w:r>
        <w:rPr>
          <w:rFonts w:cstheme="minorHAnsi"/>
        </w:rPr>
        <w:t xml:space="preserve"> to have high school seniors submit college applications before graduating.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</w:t>
      </w:r>
      <w:r w:rsidR="00E301A2">
        <w:rPr>
          <w:rFonts w:cstheme="minorHAnsi"/>
        </w:rPr>
        <w:t>will be on Thursday, March 11</w:t>
      </w:r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14107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2C0D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6617A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D1E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7E4D"/>
    <w:rsid w:val="00870BA5"/>
    <w:rsid w:val="00870C7A"/>
    <w:rsid w:val="00873477"/>
    <w:rsid w:val="008747AC"/>
    <w:rsid w:val="008806EA"/>
    <w:rsid w:val="00882B69"/>
    <w:rsid w:val="008860E4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B99"/>
    <w:rsid w:val="00A95E9C"/>
    <w:rsid w:val="00A97F69"/>
    <w:rsid w:val="00AA161B"/>
    <w:rsid w:val="00AA59FE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3496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551A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398D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8DC1-BEB4-4AB1-B995-ECC4EACF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2020-10-15T23:18:00Z</cp:lastPrinted>
  <dcterms:created xsi:type="dcterms:W3CDTF">2021-03-04T23:30:00Z</dcterms:created>
  <dcterms:modified xsi:type="dcterms:W3CDTF">2021-03-04T23:30:00Z</dcterms:modified>
</cp:coreProperties>
</file>